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  <w:lang w:bidi="he-IL"/>
        </w:rPr>
        <w:t xml:space="preserve">בס"ד</w:t>
      </w:r>
      <w:r>
        <w:rPr>
          <w:rFonts w:ascii="Arial" w:cs="Arial" w:eastAsia="Arial" w:hAnsi="Arial"/>
          <w:sz w:val="24"/>
          <w:szCs w:val="24"/>
          <w:rtl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  <w:u w:val="single"/>
          <w:rtl/>
          <w:lang w:bidi="he-IL"/>
        </w:rPr>
        <w:t xml:space="preserve">📌האבן הכי מיוחדת בחושן הכהן הגדול – והקשר שלה לפורים ולפרשת זכור / הרב רועי אמגר</w:t>
      </w:r>
    </w:p>
    <w:p>
      <w:pPr>
        <w:bidi/>
        <w:spacing w:after="160"/>
        <w:jc w:val="start"/>
      </w:pPr>
      <w:r>
        <w:rPr>
          <w:rFonts w:ascii="Arial" w:cs="Arial" w:eastAsia="Arial" w:hAnsi="Arial"/>
          <w:sz w:val="20"/>
          <w:szCs w:val="20"/>
          <w:rtl/>
          <w:lang w:bidi="he-IL"/>
        </w:rPr>
        <w:t xml:space="preserve">——————————————————————————————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  <w:lang w:bidi="he-IL"/>
        </w:rPr>
        <w:t xml:space="preserve">"זכור את אשר עשה לך עמלק".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עמלק רודף את עם ישראל כבר שנים רבות מאז ועד היום, בימים ההם – בזמן הזה. שנאה מטורפת. ואני שואל את עצמי מתי יש לעמלק הזה הצלחה? מתי הוא מזנב בנו ומכה בנו? ומתי אנו גם מצליחים לגבור עליו?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בכדי להבין זאת אני רוצה לגשת לפרשת השבוע, בה מסופר על האבנים שעל חושן הכהן הגדול. </w:t>
      </w:r>
    </w:p>
    <w:p>
      <w:pPr>
        <w:bidi/>
        <w:spacing w:after="200" w:line="360"/>
        <w:ind w:right="360"/>
        <w:jc w:val="start"/>
      </w:pPr>
      <w:r>
        <w:rPr>
          <w:rFonts w:ascii="David" w:cs="David" w:eastAsia="David" w:hAnsi="David"/>
          <w:sz w:val="26"/>
          <w:szCs w:val="26"/>
          <w:rtl/>
          <w:lang w:bidi="he-IL"/>
        </w:rPr>
        <w:t xml:space="preserve">"והאבנים תהיינה על שמות בני ישראל שתים עשרה על שמותם פיתוחי חותם איש על שמו תהיינה לשני עשר שבט"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חוקרים יצאו ובדקו היכן ניתן למצוא את אבני החושן כיום, והאבן היחידה שמצאו כאן בארץ היא אבן הישפה.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מה מיוחד בה? של איזה שבט היא?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הייחודיות שמדובר באבן צבעונית – והיא שייכת לשבת בנימין שהוא גם היחיד שנולד בארץ ישראל.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כך מוכח במדרש: 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&gt;"בנימין אבנו ישפה וצבע אבן שלו דומה לכל הצבעים לי"ב הצבעים"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  <w:lang w:bidi="he-IL"/>
        </w:rPr>
        <w:t xml:space="preserve">מדוע אבן הישפה מיוחדת לשבט בנימין ויש בה את כל התכונות המיוחדות הללו?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שבט בנימין לאורך הדורות היה זה שידע לאחד את עם ישראל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1.	לידתו של בנימין -משלים את מניין שבטי ה' 12. ורק אח"כ ויהיו בני ישראל שנים עשר.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2.	הסליחה לאחים – בנימין הוא הגורם לפיוס בן יוסף ואחיו.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3.	שאול המלך אחרי תקופת השופטים המפלוגת מצליח לאחד את העם במלחמות והצלת העם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לכן גם העיר ירושלים נמצאת בחלקו כי ירושלים 'לא נתחלקה לשבטים' והיחיד מהשבטיים שיכול להתנהג ככה ולאחד ולחבר את כולם זה היה בנימין.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  <w:lang w:bidi="he-IL"/>
        </w:rPr>
        <w:t xml:space="preserve">מתי בפורים הכל התהפך לטובה?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מסבירים בעלי החסידות "לך כנוס את כל היהודים" המן אמר ישנו עם אחד מפוזר ומפורד, אנחנו כשמתכנסים אנחנו מנצחים! 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זה הסוד של פורים, זה הסוד של מחיית עמלק , זה הסוד של שבט בנימין כשאנחנו באחדות אנחנו מנצחים! הפירוד הוא הגורם לנו לכל הצרות.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לכן כל אחד יקח על עצמו יעשה מעשה אחדות, ויעשה טוב לחברו במשלוח מנות, מתנות לאביונים תראה את האחר ובזכות זה נזכה לישועה וגאולה שלימה גם כיום.</w:t>
      </w:r>
    </w:p>
    <w:sectPr>
      <w:bidi/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he-IL" w:bidi="he-IL"/>
  <w:bidi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lang w:val="he-IL" w:eastAsia="he-IL" w:bidi="he-IL"/>
      </w:rPr>
    </w:rPrDefault>
    <w:pPrDefault>
      <w:pPr>
        <w:bidi/>
        <w:jc w:val="start"/>
      </w:pPr>
    </w:pPrDefault>
  </w:docDefaults>
  <w:style w:type="paragraph" w:default="1" w:styleId="Normal">
    <w:name w:val="Normal"/>
    <w:pPr>
      <w:bidi/>
      <w:jc w:val="start"/>
    </w:pPr>
    <w:rPr>
      <w:rtl/>
      <w:lang w:val="he-IL" w:eastAsia="he-IL" w:bidi="he-IL"/>
    </w:r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2026-11-03T10:55:21.251Z</dcterms:created>
  <dcterms:modified xsi:type="dcterms:W3CDTF">2026-11-03T10:55:21.251Z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